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78" w:rsidRDefault="009C7A78" w:rsidP="009C7A78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695E4B4" wp14:editId="1F73C16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9C7A78" w:rsidRDefault="009C7A78" w:rsidP="009C7A78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9C7A78" w:rsidRDefault="009C7A78" w:rsidP="009C7A78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>
        <w:rPr>
          <w:rFonts w:cs="Times New Roman"/>
          <w:spacing w:val="20"/>
          <w:lang w:bidi="ar-SA"/>
        </w:rPr>
        <w:t>Reģ</w:t>
      </w:r>
      <w:proofErr w:type="spellEnd"/>
      <w:r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  <w:lang w:bidi="ar-SA"/>
          </w:rPr>
          <w:t>90000054572</w:t>
        </w:r>
      </w:smartTag>
    </w:p>
    <w:p w:rsidR="009C7A78" w:rsidRDefault="009C7A78" w:rsidP="009C7A78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9C7A78" w:rsidRDefault="009C7A78" w:rsidP="009C7A78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  <w:lang w:eastAsia="en-US" w:bidi="ar-SA"/>
          </w:rPr>
          <w:t>64860090</w:t>
        </w:r>
      </w:smartTag>
      <w:r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  <w:lang w:eastAsia="en-US" w:bidi="ar-SA"/>
          </w:rPr>
          <w:t>fakss</w:t>
        </w:r>
      </w:smartTag>
      <w:r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  <w:lang w:eastAsia="en-US" w:bidi="ar-SA"/>
          </w:rPr>
          <w:t>64860079</w:t>
        </w:r>
      </w:smartTag>
      <w:r>
        <w:rPr>
          <w:rFonts w:cs="Times New Roman"/>
          <w:lang w:eastAsia="en-US" w:bidi="ar-SA"/>
        </w:rPr>
        <w:t xml:space="preserve">, e-pasts: dome@madona.lv </w:t>
      </w:r>
    </w:p>
    <w:p w:rsidR="009C7A78" w:rsidRDefault="009C7A78" w:rsidP="009C7A78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9C7A78" w:rsidRPr="00DD0F28" w:rsidRDefault="009C7A78" w:rsidP="009C7A78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9C7A78" w:rsidRPr="00DD0F28" w:rsidRDefault="009C7A78" w:rsidP="009C7A78">
      <w:pPr>
        <w:jc w:val="right"/>
        <w:rPr>
          <w:rFonts w:cs="Times New Roman"/>
          <w:lang w:bidi="ar-SA"/>
        </w:rPr>
      </w:pPr>
      <w:r w:rsidRPr="00DD0F28">
        <w:rPr>
          <w:rFonts w:cs="Times New Roman"/>
          <w:lang w:bidi="ar-SA"/>
        </w:rPr>
        <w:t>APSTIPRINĀTI</w:t>
      </w:r>
    </w:p>
    <w:p w:rsidR="009C7A78" w:rsidRPr="00DD0F28" w:rsidRDefault="009C7A78" w:rsidP="009C7A78">
      <w:pPr>
        <w:jc w:val="right"/>
        <w:rPr>
          <w:rFonts w:cs="Times New Roman"/>
          <w:lang w:bidi="ar-SA"/>
        </w:rPr>
      </w:pPr>
      <w:r w:rsidRPr="00DD0F28">
        <w:rPr>
          <w:rFonts w:cs="Times New Roman"/>
          <w:lang w:bidi="ar-SA"/>
        </w:rPr>
        <w:t>ar Madonas novada pašvaldības domes</w:t>
      </w:r>
    </w:p>
    <w:p w:rsidR="009C7A78" w:rsidRPr="00DD0F28" w:rsidRDefault="00281C2E" w:rsidP="009C7A78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27</w:t>
      </w:r>
      <w:bookmarkStart w:id="0" w:name="_GoBack"/>
      <w:bookmarkEnd w:id="0"/>
      <w:r w:rsidR="00DD0F28">
        <w:rPr>
          <w:rFonts w:cs="Times New Roman"/>
          <w:lang w:bidi="ar-SA"/>
        </w:rPr>
        <w:t>.09.2018. lēmumu Nr.400</w:t>
      </w:r>
    </w:p>
    <w:p w:rsidR="009C7A78" w:rsidRPr="00DD0F28" w:rsidRDefault="00081AB1" w:rsidP="009C7A78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Nr.18, 24</w:t>
      </w:r>
      <w:r w:rsidR="009C7A78" w:rsidRPr="00DD0F28">
        <w:rPr>
          <w:rFonts w:cs="Times New Roman"/>
          <w:lang w:bidi="ar-SA"/>
        </w:rPr>
        <w:t>.p.)</w:t>
      </w:r>
    </w:p>
    <w:p w:rsidR="009C7A78" w:rsidRPr="00DD0F28" w:rsidRDefault="009C7A78" w:rsidP="009C7A78"/>
    <w:p w:rsidR="009C7A78" w:rsidRPr="00DD0F28" w:rsidRDefault="009C7A78" w:rsidP="009C7A78"/>
    <w:p w:rsidR="009C7A78" w:rsidRPr="00DD0F28" w:rsidRDefault="009C7A78" w:rsidP="009C7A78">
      <w:pPr>
        <w:jc w:val="center"/>
        <w:outlineLvl w:val="0"/>
        <w:rPr>
          <w:b/>
        </w:rPr>
      </w:pPr>
      <w:r w:rsidRPr="00DD0F28">
        <w:rPr>
          <w:b/>
        </w:rPr>
        <w:t>SAISTOŠIE  NOTEIKUMI  Nr. 17</w:t>
      </w:r>
    </w:p>
    <w:p w:rsidR="009C7A78" w:rsidRPr="00DD0F28" w:rsidRDefault="009C7A78" w:rsidP="009C7A78">
      <w:pPr>
        <w:jc w:val="center"/>
        <w:rPr>
          <w:b/>
        </w:rPr>
      </w:pPr>
      <w:r w:rsidRPr="00DD0F28">
        <w:rPr>
          <w:b/>
        </w:rPr>
        <w:t>Par grozījumiem Madonas novada pašvaldības saistošajos noteikumos Nr. 1</w:t>
      </w:r>
    </w:p>
    <w:p w:rsidR="009C7A78" w:rsidRPr="00DD0F28" w:rsidRDefault="009C7A78" w:rsidP="009C7A78">
      <w:pPr>
        <w:jc w:val="center"/>
        <w:rPr>
          <w:b/>
        </w:rPr>
      </w:pPr>
      <w:r w:rsidRPr="00DD0F28">
        <w:rPr>
          <w:b/>
        </w:rPr>
        <w:t>„Par Madonas novada pašvaldības 2018.gada budžetu”</w:t>
      </w:r>
    </w:p>
    <w:p w:rsidR="00CC1498" w:rsidRPr="00DD0F28" w:rsidRDefault="00CC1498" w:rsidP="009C7A78">
      <w:pPr>
        <w:pStyle w:val="Pamatteksts"/>
        <w:outlineLvl w:val="0"/>
        <w:rPr>
          <w:b/>
          <w:u w:val="single"/>
        </w:rPr>
      </w:pPr>
    </w:p>
    <w:p w:rsidR="00CC1498" w:rsidRPr="00DD0F28" w:rsidRDefault="00CC1498" w:rsidP="00CC1498">
      <w:pPr>
        <w:jc w:val="both"/>
      </w:pPr>
    </w:p>
    <w:p w:rsidR="00CC1498" w:rsidRPr="00DD0F28" w:rsidRDefault="00CC1498" w:rsidP="009C7A78">
      <w:pPr>
        <w:ind w:firstLine="720"/>
        <w:jc w:val="both"/>
      </w:pPr>
      <w:r w:rsidRPr="00DD0F28">
        <w:t>Noteikumi pieņemti ar likumu noteikto pašvaldības funkciju un uzdevumu izpildes nodrošināšanai.</w:t>
      </w:r>
    </w:p>
    <w:p w:rsidR="00CC1498" w:rsidRPr="00DD0F28" w:rsidRDefault="00CC1498" w:rsidP="00CC1498">
      <w:r w:rsidRPr="00DD0F28"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CC1498" w:rsidRPr="00DD0F28" w:rsidRDefault="00CC1498" w:rsidP="00CC1498">
      <w:pPr>
        <w:ind w:left="720"/>
        <w:jc w:val="both"/>
      </w:pPr>
      <w:r w:rsidRPr="00DD0F28">
        <w:t xml:space="preserve">“Apstiprināt Madonas novada pašvaldības pamatbudžetu 2018.gadam       </w:t>
      </w:r>
    </w:p>
    <w:p w:rsidR="00CC1498" w:rsidRPr="00DD0F28" w:rsidRDefault="00CC1498" w:rsidP="00CC1498">
      <w:pPr>
        <w:ind w:left="360"/>
        <w:jc w:val="both"/>
      </w:pPr>
      <w:r w:rsidRPr="00DD0F28">
        <w:t xml:space="preserve">       ieņēmumos 27751920,00  eiro apmērā.”</w:t>
      </w:r>
    </w:p>
    <w:p w:rsidR="00CC1498" w:rsidRPr="00DD0F28" w:rsidRDefault="00CC1498" w:rsidP="00CC1498">
      <w:r w:rsidRPr="00DD0F28"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CC1498" w:rsidRPr="00DD0F28" w:rsidRDefault="00CC1498" w:rsidP="00CC1498">
      <w:pPr>
        <w:ind w:left="720"/>
        <w:jc w:val="both"/>
      </w:pPr>
      <w:r w:rsidRPr="00DD0F28">
        <w:t xml:space="preserve">“Apstiprināt Madonas novada pašvaldības pamatbudžetu 2018.gadam     </w:t>
      </w:r>
    </w:p>
    <w:p w:rsidR="00CC1498" w:rsidRPr="00DD0F28" w:rsidRDefault="00CC1498" w:rsidP="00CC1498">
      <w:pPr>
        <w:ind w:left="360"/>
        <w:jc w:val="both"/>
      </w:pPr>
      <w:r w:rsidRPr="00DD0F28">
        <w:t xml:space="preserve">       izdevumos </w:t>
      </w:r>
      <w:r w:rsidR="002F6B2B" w:rsidRPr="00DD0F28">
        <w:t>29107735</w:t>
      </w:r>
      <w:r w:rsidRPr="00DD0F28">
        <w:t>,00 eiro apmērā.”</w:t>
      </w:r>
    </w:p>
    <w:p w:rsidR="00CC1498" w:rsidRPr="00DD0F28" w:rsidRDefault="00CC1498" w:rsidP="00CC1498">
      <w:r w:rsidRPr="00DD0F28"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CC1498" w:rsidRPr="00DD0F28" w:rsidRDefault="00CC1498" w:rsidP="00CC1498">
      <w:pPr>
        <w:ind w:left="720"/>
        <w:jc w:val="both"/>
      </w:pPr>
      <w:r w:rsidRPr="00DD0F28">
        <w:t>“Apstiprināt Madonas novada  pašvaldības speciālo budžetu 2018.gadam ieņēmumos 1082935,00 eiro apmērā, izdevumus 1070204,00 eiro apmērā.”</w:t>
      </w:r>
    </w:p>
    <w:p w:rsidR="00CC1498" w:rsidRPr="00DD0F28" w:rsidRDefault="00CC1498" w:rsidP="00CC1498">
      <w:pPr>
        <w:ind w:left="720"/>
        <w:jc w:val="both"/>
      </w:pPr>
    </w:p>
    <w:p w:rsidR="00CC1498" w:rsidRPr="00DD0F28" w:rsidRDefault="00CC1498" w:rsidP="00CC1498">
      <w:pPr>
        <w:jc w:val="both"/>
      </w:pPr>
    </w:p>
    <w:p w:rsidR="00CC1498" w:rsidRPr="00DD0F28" w:rsidRDefault="00CC1498" w:rsidP="00CC1498">
      <w:pPr>
        <w:jc w:val="both"/>
      </w:pPr>
    </w:p>
    <w:p w:rsidR="009D611B" w:rsidRPr="00DD0F28" w:rsidRDefault="00CC1498" w:rsidP="008F77AD">
      <w:pPr>
        <w:ind w:firstLine="720"/>
        <w:jc w:val="both"/>
      </w:pPr>
      <w:r w:rsidRPr="00DD0F28">
        <w:t>Domes  priekšsē</w:t>
      </w:r>
      <w:r w:rsidR="00DD0F28" w:rsidRPr="00DD0F28">
        <w:t>dētāja vietnieks</w:t>
      </w:r>
      <w:r w:rsidRPr="00DD0F28">
        <w:t xml:space="preserve">                                   </w:t>
      </w:r>
      <w:r w:rsidR="00DD0F28" w:rsidRPr="00DD0F28">
        <w:t xml:space="preserve">                 </w:t>
      </w:r>
      <w:proofErr w:type="spellStart"/>
      <w:r w:rsidR="00DD0F28" w:rsidRPr="00DD0F28">
        <w:t>Z.Gora</w:t>
      </w:r>
      <w:proofErr w:type="spellEnd"/>
    </w:p>
    <w:sectPr w:rsidR="009D611B" w:rsidRPr="00DD0F28" w:rsidSect="00DD0F2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51"/>
    <w:rsid w:val="00081AB1"/>
    <w:rsid w:val="00281C2E"/>
    <w:rsid w:val="002F6B2B"/>
    <w:rsid w:val="006A6751"/>
    <w:rsid w:val="008F77AD"/>
    <w:rsid w:val="009C7A78"/>
    <w:rsid w:val="009D611B"/>
    <w:rsid w:val="00CC1498"/>
    <w:rsid w:val="00DD0F28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5EC96EB"/>
  <w15:chartTrackingRefBased/>
  <w15:docId w15:val="{20D4CEE7-5290-4944-BBED-1EE7C32B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751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A675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6A6751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dcterms:created xsi:type="dcterms:W3CDTF">2018-09-12T07:53:00Z</dcterms:created>
  <dcterms:modified xsi:type="dcterms:W3CDTF">2018-10-12T12:44:00Z</dcterms:modified>
</cp:coreProperties>
</file>